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621C63AF" w:rsidR="0046741C" w:rsidRPr="00EC2AC4" w:rsidRDefault="0019532F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Febrero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B941B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F734B4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F734B4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F734B4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F734B4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F734B4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F734B4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F734B4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F734B4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F734B4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F734B4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F734B4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F734B4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F734B4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F734B4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F734B4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F734B4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F734B4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F734B4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F734B4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F734B4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F734B4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F734B4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F734B4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F734B4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F734B4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F734B4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F734B4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F734B4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F734B4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F734B4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F734B4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6B39DBA" w14:textId="77777777" w:rsidR="00307385" w:rsidRDefault="00307385" w:rsidP="0030738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0C57D" w14:textId="77777777" w:rsidR="00307385" w:rsidRDefault="00307385" w:rsidP="0030738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963123" w14:textId="13B6C3C3" w:rsidR="00531E42" w:rsidRPr="00D51862" w:rsidRDefault="00531E42" w:rsidP="00307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F734B4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F734B4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F734B4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F734B4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F734B4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F734B4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F734B4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F734B4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F734B4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F734B4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F734B4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F734B4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F734B4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F734B4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F734B4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F734B4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F734B4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F734B4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F734B4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F734B4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F734B4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F734B4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F734B4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F734B4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8C74CDE" w:rsidR="006D239F" w:rsidRPr="00EC2AC4" w:rsidRDefault="00FE60B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F734B4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F734B4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F734B4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633AED6B" w:rsidR="00012C16" w:rsidRPr="00EC2AC4" w:rsidRDefault="00FE60BD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FB395A4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109B6349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13AE5ED7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762D5B4C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F734B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531837B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6DA1915A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19532F">
              <w:rPr>
                <w:rFonts w:cstheme="minorHAnsi"/>
                <w:sz w:val="18"/>
                <w:szCs w:val="18"/>
              </w:rPr>
              <w:t xml:space="preserve">ebrero </w:t>
            </w:r>
            <w:r w:rsidR="00FE7FEB">
              <w:rPr>
                <w:rFonts w:cstheme="minorHAnsi"/>
                <w:sz w:val="18"/>
                <w:szCs w:val="18"/>
              </w:rPr>
              <w:t>2</w:t>
            </w:r>
            <w:r w:rsidR="00DB17DE" w:rsidRPr="00DB17DE">
              <w:rPr>
                <w:rFonts w:cstheme="minorHAnsi"/>
                <w:sz w:val="18"/>
                <w:szCs w:val="18"/>
              </w:rPr>
              <w:t>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6A18F12A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19532F">
              <w:rPr>
                <w:rFonts w:cstheme="minorHAnsi"/>
                <w:sz w:val="18"/>
                <w:szCs w:val="18"/>
              </w:rPr>
              <w:t>ebrero</w:t>
            </w:r>
            <w:r w:rsidR="00FE7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42663794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240781" w:rsidRPr="00BA18F5">
              <w:rPr>
                <w:rFonts w:cstheme="minorHAnsi"/>
                <w:sz w:val="18"/>
                <w:szCs w:val="18"/>
              </w:rPr>
              <w:t>/202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91D65FB" w14:textId="55D6A449" w:rsidR="00240781" w:rsidRPr="00240781" w:rsidRDefault="00F734B4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 </w:t>
            </w:r>
            <w:r w:rsidR="00240781" w:rsidRPr="00860C0C">
              <w:rPr>
                <w:rFonts w:cstheme="minorHAnsi"/>
                <w:sz w:val="18"/>
                <w:szCs w:val="18"/>
              </w:rPr>
              <w:t>Plan operativo anual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4E5BC81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</w:t>
            </w:r>
            <w:r w:rsidR="00B941B0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30AEF8B0" w:rsidR="00240781" w:rsidRPr="00240781" w:rsidRDefault="00206B78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91524C" w:rsidRPr="0091524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91524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2FD01D79" w:rsidR="00240781" w:rsidRPr="00240781" w:rsidRDefault="00FE60BD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 w:rsidR="00B941B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FED6EF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61580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513AC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6E6BA559" w14:textId="77777777" w:rsidR="00B941B0" w:rsidRDefault="00B941B0" w:rsidP="00FA7F66">
            <w:pPr>
              <w:spacing w:after="200" w:line="276" w:lineRule="auto"/>
              <w:jc w:val="center"/>
            </w:pPr>
          </w:p>
          <w:p w14:paraId="3D1DE381" w14:textId="1B00B196" w:rsidR="00240781" w:rsidRPr="00240781" w:rsidRDefault="00F734B4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</w:tc>
        <w:tc>
          <w:tcPr>
            <w:tcW w:w="1408" w:type="dxa"/>
          </w:tcPr>
          <w:p w14:paraId="1C818588" w14:textId="77777777" w:rsidR="00B941B0" w:rsidRDefault="00B941B0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DA6AD" w14:textId="2FEC643C" w:rsidR="00240781" w:rsidRPr="00240781" w:rsidRDefault="00972E23" w:rsidP="00B941B0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C23001"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F734B4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F734B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F734B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F734B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F734B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F734B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F734B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F734B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63F07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A121D1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AE48E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Link</w:t>
            </w:r>
          </w:p>
        </w:tc>
        <w:tc>
          <w:tcPr>
            <w:tcW w:w="4971" w:type="dxa"/>
          </w:tcPr>
          <w:p w14:paraId="444CA6DF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E03F08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50B0A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293776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824B4A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0C782673" w14:textId="77777777" w:rsidR="00007BC7" w:rsidRDefault="00007BC7" w:rsidP="00262EAE">
            <w:pPr>
              <w:spacing w:after="200" w:line="276" w:lineRule="auto"/>
            </w:pPr>
          </w:p>
          <w:p w14:paraId="20EECBD5" w14:textId="1E768188" w:rsidR="00240781" w:rsidRPr="00240781" w:rsidRDefault="00F734B4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7B82487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44A1246E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F734B4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4AB58916" w:rsidR="00240781" w:rsidRPr="00240781" w:rsidRDefault="00FE60BD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07BC7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413F7A91" w14:textId="41F7D951" w:rsidR="00D75811" w:rsidRPr="00240781" w:rsidRDefault="00F734B4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84DDC55" w:rsidR="00240781" w:rsidRPr="00240781" w:rsidRDefault="0091524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83ED0" w:rsidRPr="00A83ED0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14908EA7" w:rsidR="00240781" w:rsidRPr="00240781" w:rsidRDefault="00FE60BD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4E5BB4" w:rsidRPr="00240781" w:rsidRDefault="00F734B4" w:rsidP="004E5BB4">
            <w:pPr>
              <w:spacing w:after="200" w:line="276" w:lineRule="auto"/>
            </w:pPr>
            <w:hyperlink r:id="rId132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1BB34439" w:rsidR="004E5BB4" w:rsidRPr="00240781" w:rsidRDefault="00FE60BD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4E5BB4" w:rsidRPr="00B940D1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491" w:type="dxa"/>
          </w:tcPr>
          <w:p w14:paraId="4B0BCF83" w14:textId="77777777" w:rsidR="004E5BB4" w:rsidRPr="00240781" w:rsidRDefault="004E5BB4" w:rsidP="004E5BB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4E5BB4" w:rsidRPr="00240781" w:rsidRDefault="00F734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4E5BB4" w:rsidRPr="00240781" w:rsidRDefault="00F734B4" w:rsidP="004E5BB4">
            <w:pPr>
              <w:spacing w:after="200" w:line="276" w:lineRule="auto"/>
            </w:pPr>
            <w:hyperlink r:id="rId134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60C124A8" w:rsidR="004E5BB4" w:rsidRPr="00240781" w:rsidRDefault="00FE60BD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4E5BB4" w:rsidRPr="00B940D1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491" w:type="dxa"/>
          </w:tcPr>
          <w:p w14:paraId="313CB46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F734B4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4197109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F734B4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4ACAFE03" w:rsidR="00240781" w:rsidRPr="00240781" w:rsidRDefault="009F2BFC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7BEFF67D" w:rsidR="00240781" w:rsidRPr="00240781" w:rsidRDefault="0045199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F734B4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363ED508" w14:textId="0F56B344" w:rsidR="00240781" w:rsidRPr="00240781" w:rsidRDefault="00F734B4" w:rsidP="00BB559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</w:tc>
        <w:tc>
          <w:tcPr>
            <w:tcW w:w="1670" w:type="dxa"/>
          </w:tcPr>
          <w:p w14:paraId="237F5D90" w14:textId="2E2B801C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880CC3F" w14:textId="77777777" w:rsidTr="00AA74B3">
        <w:trPr>
          <w:trHeight w:val="362"/>
          <w:jc w:val="center"/>
        </w:trPr>
        <w:tc>
          <w:tcPr>
            <w:tcW w:w="2359" w:type="dxa"/>
          </w:tcPr>
          <w:p w14:paraId="3570EC89" w14:textId="77777777" w:rsidR="004E5BB4" w:rsidRPr="00240781" w:rsidRDefault="00F734B4" w:rsidP="004E5BB4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</w:tcPr>
          <w:p w14:paraId="482F08EE" w14:textId="61D18C4E" w:rsidR="004E5BB4" w:rsidRPr="00240781" w:rsidRDefault="00B842EB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4F765F09" w14:textId="77777777" w:rsidR="004E5BB4" w:rsidRPr="00240781" w:rsidRDefault="00F734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05F672F2" w:rsidR="004E5BB4" w:rsidRPr="00240781" w:rsidRDefault="00FE60BD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4E5BB4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7FCD0D3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5D01D278" w14:textId="77777777" w:rsidTr="00AA74B3">
        <w:trPr>
          <w:trHeight w:val="412"/>
          <w:jc w:val="center"/>
        </w:trPr>
        <w:tc>
          <w:tcPr>
            <w:tcW w:w="2359" w:type="dxa"/>
          </w:tcPr>
          <w:p w14:paraId="00288201" w14:textId="77777777" w:rsidR="00FE60BD" w:rsidRPr="00240781" w:rsidRDefault="00F734B4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FE60BD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</w:tcPr>
          <w:p w14:paraId="2D10103E" w14:textId="6A4199F2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225E5AB9" w:rsidR="00FE60BD" w:rsidRPr="00EC37CF" w:rsidRDefault="00FE60BD" w:rsidP="00FE60BD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67770B85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4D3C5372" w14:textId="77777777" w:rsidTr="00AA74B3">
        <w:trPr>
          <w:trHeight w:val="828"/>
          <w:jc w:val="center"/>
        </w:trPr>
        <w:tc>
          <w:tcPr>
            <w:tcW w:w="2359" w:type="dxa"/>
          </w:tcPr>
          <w:p w14:paraId="29F427AD" w14:textId="77777777" w:rsidR="00FE60BD" w:rsidRPr="00240781" w:rsidRDefault="00F734B4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FE60BD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</w:tcPr>
          <w:p w14:paraId="16A2E8C6" w14:textId="4BF2E32F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43B28DC1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23D5697B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056831E7" w14:textId="77777777" w:rsidTr="00AA74B3">
        <w:trPr>
          <w:trHeight w:val="813"/>
          <w:jc w:val="center"/>
        </w:trPr>
        <w:tc>
          <w:tcPr>
            <w:tcW w:w="2359" w:type="dxa"/>
          </w:tcPr>
          <w:p w14:paraId="1E5A2C5C" w14:textId="77777777" w:rsidR="00FE60BD" w:rsidRPr="00240781" w:rsidRDefault="00F734B4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FE60BD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</w:tcPr>
          <w:p w14:paraId="04648723" w14:textId="7747FA1E" w:rsidR="00FE60BD" w:rsidRPr="00831920" w:rsidRDefault="006012D3" w:rsidP="00FE60BD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1FA108A8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5967027E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2E1F64BB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05EDF277" w14:textId="77777777" w:rsidTr="00AA74B3">
        <w:trPr>
          <w:trHeight w:val="813"/>
          <w:jc w:val="center"/>
        </w:trPr>
        <w:tc>
          <w:tcPr>
            <w:tcW w:w="2359" w:type="dxa"/>
          </w:tcPr>
          <w:p w14:paraId="094F27D7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</w:tcPr>
          <w:p w14:paraId="3CB80A12" w14:textId="385B6580" w:rsidR="00FE60BD" w:rsidRPr="00831920" w:rsidRDefault="006012D3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7B671965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FE60BD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68AAEF7D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4970C2CC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1C23EC81" w14:textId="77777777" w:rsidTr="00AA74B3">
        <w:trPr>
          <w:trHeight w:val="828"/>
          <w:jc w:val="center"/>
        </w:trPr>
        <w:tc>
          <w:tcPr>
            <w:tcW w:w="2359" w:type="dxa"/>
          </w:tcPr>
          <w:p w14:paraId="147B775B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</w:tcPr>
          <w:p w14:paraId="5F9E9368" w14:textId="26B9D262" w:rsidR="00FE60BD" w:rsidRPr="00831920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5A38EFAF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70AC46C5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35D5F256" w14:textId="77777777" w:rsidTr="00AA74B3">
        <w:trPr>
          <w:trHeight w:val="813"/>
          <w:jc w:val="center"/>
        </w:trPr>
        <w:tc>
          <w:tcPr>
            <w:tcW w:w="2359" w:type="dxa"/>
          </w:tcPr>
          <w:p w14:paraId="2934CAEF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</w:tcPr>
          <w:p w14:paraId="695A03E5" w14:textId="4FFCEC61" w:rsidR="00FE60BD" w:rsidRPr="00831920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7777D46C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71355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30AE9D51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5EC4D6CE" w14:textId="77777777" w:rsidTr="009132C8">
        <w:trPr>
          <w:trHeight w:val="813"/>
          <w:jc w:val="center"/>
        </w:trPr>
        <w:tc>
          <w:tcPr>
            <w:tcW w:w="2359" w:type="dxa"/>
          </w:tcPr>
          <w:p w14:paraId="6BBE92C6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</w:tcPr>
          <w:p w14:paraId="0911A55A" w14:textId="57C77B92" w:rsidR="00FE60BD" w:rsidRPr="004E5C3B" w:rsidRDefault="00645FEB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05012512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48B27E3C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1326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73D8186F" w14:textId="77777777" w:rsidR="00FE60BD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E18C00" w14:textId="34FD48A1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19279E13" w14:textId="77777777" w:rsidTr="009132C8">
        <w:trPr>
          <w:trHeight w:val="828"/>
          <w:jc w:val="center"/>
        </w:trPr>
        <w:tc>
          <w:tcPr>
            <w:tcW w:w="2359" w:type="dxa"/>
          </w:tcPr>
          <w:p w14:paraId="407191E0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</w:tcPr>
          <w:p w14:paraId="5FF60D93" w14:textId="7359DB95" w:rsidR="00FE60BD" w:rsidRPr="004E5C3B" w:rsidRDefault="00645FEB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FE60BD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0E852F3F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1326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403CEB69" w14:textId="77777777" w:rsidR="00FE60BD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2FF5" w14:textId="442E5342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729616D3" w14:textId="77777777" w:rsidTr="009132C8">
        <w:trPr>
          <w:trHeight w:val="674"/>
          <w:jc w:val="center"/>
        </w:trPr>
        <w:tc>
          <w:tcPr>
            <w:tcW w:w="2359" w:type="dxa"/>
          </w:tcPr>
          <w:p w14:paraId="1FE8111A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</w:tcPr>
          <w:p w14:paraId="24E4CFE3" w14:textId="61FC25DF" w:rsidR="00FE60BD" w:rsidRPr="00865240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0558A3C2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1326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6FB5E859" w14:textId="77777777" w:rsidR="00FE60BD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D17C31" w14:textId="7C1FEC3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FE60BD" w:rsidRPr="00240781" w14:paraId="46151FF1" w14:textId="77777777" w:rsidTr="009132C8">
        <w:trPr>
          <w:trHeight w:val="436"/>
          <w:jc w:val="center"/>
        </w:trPr>
        <w:tc>
          <w:tcPr>
            <w:tcW w:w="2359" w:type="dxa"/>
          </w:tcPr>
          <w:p w14:paraId="02F6913F" w14:textId="77777777" w:rsidR="00FE60BD" w:rsidRPr="00240781" w:rsidRDefault="00FE60BD" w:rsidP="00FE60BD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</w:tcPr>
          <w:p w14:paraId="482EC347" w14:textId="2DE3DAA1" w:rsidR="00FE60BD" w:rsidRPr="00240781" w:rsidRDefault="006012D3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Link</w:t>
            </w:r>
          </w:p>
        </w:tc>
        <w:tc>
          <w:tcPr>
            <w:tcW w:w="5690" w:type="dxa"/>
            <w:vAlign w:val="center"/>
          </w:tcPr>
          <w:p w14:paraId="450646C6" w14:textId="77777777" w:rsidR="00FE60BD" w:rsidRPr="00240781" w:rsidRDefault="00F734B4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FE60BD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6E317B4D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71326">
              <w:rPr>
                <w:rFonts w:cstheme="minorHAnsi"/>
                <w:sz w:val="18"/>
                <w:szCs w:val="18"/>
              </w:rPr>
              <w:t>Febrero 2024</w:t>
            </w:r>
          </w:p>
        </w:tc>
        <w:tc>
          <w:tcPr>
            <w:tcW w:w="1665" w:type="dxa"/>
          </w:tcPr>
          <w:p w14:paraId="74081CBE" w14:textId="77777777" w:rsidR="00FE60BD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3C79AF" w14:textId="309F8D9A" w:rsidR="00FE60BD" w:rsidRPr="00240781" w:rsidRDefault="00FE60BD" w:rsidP="00FE60B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2DD31D1E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 w:rsidR="00645FEB"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 w:rsidR="00645FE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(cuentas por pagar a suplidores)</w:t>
            </w:r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F734B4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439AC3ED" w:rsidR="00240781" w:rsidRPr="00645FEB" w:rsidRDefault="00FE60BD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29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Pr="00645FEB">
              <w:rPr>
                <w:rFonts w:cstheme="minorHAnsi"/>
                <w:sz w:val="18"/>
                <w:szCs w:val="18"/>
              </w:rPr>
              <w:t>febrero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18F8F858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154E5C" w14:textId="76439005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058A6556" w:rsidR="00240781" w:rsidRPr="00240781" w:rsidRDefault="00645FEB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</w:t>
            </w:r>
            <w:r>
              <w:rPr>
                <w:rFonts w:cstheme="minorHAnsi"/>
                <w:sz w:val="18"/>
                <w:szCs w:val="18"/>
              </w:rPr>
              <w:t xml:space="preserve">de </w:t>
            </w:r>
            <w:r w:rsidRPr="00240781">
              <w:rPr>
                <w:rFonts w:cstheme="minorHAnsi"/>
                <w:sz w:val="18"/>
                <w:szCs w:val="18"/>
              </w:rPr>
              <w:t>e</w:t>
            </w:r>
            <w:hyperlink r:id="rId162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agos a proveedores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3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8638330" w14:textId="77777777" w:rsidR="004444B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71674F" w14:textId="679E6083" w:rsidR="00240781" w:rsidRPr="00645FEB" w:rsidRDefault="00FE60BD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29 febrero</w:t>
            </w:r>
            <w:r w:rsidR="004E5BB4" w:rsidRPr="00645FEB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665" w:type="dxa"/>
          </w:tcPr>
          <w:p w14:paraId="4008FC39" w14:textId="77777777" w:rsidR="004444B1" w:rsidRPr="00645FEB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95232F" w14:textId="225C0A6F" w:rsidR="00240781" w:rsidRPr="00645FEB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4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0A43FCA5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02A744C" w14:textId="7CACBFB8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8FEDD62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7BC4859" w14:textId="33C0DD84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BC8E93" w14:textId="77777777" w:rsidR="006D442C" w:rsidRPr="00240781" w:rsidRDefault="006D442C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59765D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9765D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59765D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5" w:tooltip="Descripción de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2217A8F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9B3EA3" w14:textId="1F205796" w:rsidR="00240781" w:rsidRPr="0059765D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del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59765D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7" w:tooltip="Informes de seguimiento a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35DFC316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754631" w14:textId="0F4A710D" w:rsidR="00240781" w:rsidRPr="00DB17DE" w:rsidRDefault="003C3D3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</w:rPr>
              <w:t>Enero</w:t>
            </w:r>
            <w:r w:rsidR="00DB17DE" w:rsidRPr="00A121D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A121D1">
              <w:rPr>
                <w:rFonts w:cstheme="minorHAnsi"/>
                <w:sz w:val="18"/>
                <w:szCs w:val="18"/>
              </w:rPr>
              <w:t>202</w:t>
            </w:r>
            <w:r w:rsidRPr="00A121D1">
              <w:rPr>
                <w:rFonts w:cstheme="minorHAnsi"/>
                <w:sz w:val="18"/>
                <w:szCs w:val="18"/>
              </w:rPr>
              <w:t>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59765D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9" w:tooltip="Calendarios de ejecución de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E2197B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829E63" w14:textId="69DEFCE9" w:rsidR="00240781" w:rsidRPr="0059765D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1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5AF5F8D7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E0A1C" w14:textId="3967B77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3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A69262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B22FFA" w14:textId="7ACCAAAE" w:rsidR="00240781" w:rsidRPr="0024078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754760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E76D66" w14:textId="214ECE7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F734B4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4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BA42074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E10BA1" w14:textId="715882F0" w:rsidR="00240781" w:rsidRPr="00DB17DE" w:rsidRDefault="003C3D3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1086">
              <w:rPr>
                <w:rFonts w:cstheme="minorHAnsi"/>
                <w:sz w:val="18"/>
                <w:szCs w:val="18"/>
              </w:rPr>
              <w:t xml:space="preserve">Enero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05AB8D0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88035E" w14:textId="127DF84E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404DB10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65CF0E" w14:textId="4C69DB0A" w:rsidR="00240781" w:rsidRPr="00240781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3132AA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51B22" w14:textId="1954BE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378E8019" w:rsidR="00240781" w:rsidRPr="00240781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4749A3">
              <w:rPr>
                <w:rFonts w:cstheme="minorHAnsi"/>
                <w:sz w:val="18"/>
                <w:szCs w:val="18"/>
              </w:rPr>
              <w:t>ebrero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8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3C783F67" w:rsidR="00240781" w:rsidRPr="00645FEB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29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Pr="00645FEB">
              <w:rPr>
                <w:rFonts w:cstheme="minorHAnsi"/>
                <w:sz w:val="18"/>
                <w:szCs w:val="18"/>
              </w:rPr>
              <w:t>febrero</w:t>
            </w:r>
            <w:r w:rsidR="006D442C" w:rsidRPr="00645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645FEB">
              <w:rPr>
                <w:rFonts w:cstheme="minorHAnsi"/>
                <w:sz w:val="18"/>
                <w:szCs w:val="18"/>
              </w:rPr>
              <w:t>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3D2B3F16" w:rsidR="00240781" w:rsidRPr="00645FEB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645FEB">
              <w:rPr>
                <w:rFonts w:cstheme="minorHAnsi"/>
                <w:sz w:val="18"/>
                <w:szCs w:val="18"/>
              </w:rPr>
              <w:t>29 febrero</w:t>
            </w:r>
            <w:r w:rsidR="00240781" w:rsidRPr="00645FEB">
              <w:rPr>
                <w:rFonts w:cstheme="minorHAnsi"/>
                <w:sz w:val="18"/>
                <w:szCs w:val="18"/>
              </w:rPr>
              <w:t xml:space="preserve"> 202</w:t>
            </w:r>
            <w:r w:rsidR="006D442C" w:rsidRPr="00645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4AB922C6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*Informes </w:t>
            </w:r>
            <w:r w:rsidR="00F641B2">
              <w:rPr>
                <w:rFonts w:cstheme="minorHAnsi"/>
                <w:color w:val="000000" w:themeColor="text1"/>
                <w:sz w:val="18"/>
                <w:szCs w:val="18"/>
              </w:rPr>
              <w:t>corte semestral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20AFBF7" w14:textId="4C42F139" w:rsidR="00240781" w:rsidRPr="00240781" w:rsidRDefault="00240781" w:rsidP="00F641B2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1" w:history="1"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</w:t>
              </w:r>
              <w:r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ransparencia/index.php/finanzas/informes-financieros/informes-basados-en-sisacnoc-de-digecog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FA5BAC7" w:rsidR="00240781" w:rsidRPr="00240781" w:rsidRDefault="00F641B2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junio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F641B2" w:rsidRPr="00240781" w14:paraId="10133773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1085B71F" w14:textId="3B77E5C3" w:rsidR="00F641B2" w:rsidRPr="00240781" w:rsidRDefault="00F641B2" w:rsidP="00240781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*Informes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cierre anual basado</w:t>
            </w: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 xml:space="preserve">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CED7B5" w14:textId="42B7DF35" w:rsidR="00F641B2" w:rsidRPr="00240781" w:rsidRDefault="00F641B2" w:rsidP="00240781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E36247A" w14:textId="4605CA89" w:rsidR="00F641B2" w:rsidRPr="00F641B2" w:rsidRDefault="00F641B2" w:rsidP="00F641B2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82" w:history="1">
              <w:r w:rsidRPr="00F641B2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Informes basados en SISACNOC de DIGECOG</w:t>
              </w:r>
              <w:r w:rsidRPr="00F641B2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 xml:space="preserve"> Anual (mived.gob.do)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22418D" w14:textId="2288EC11" w:rsidR="00F641B2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F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ebrero 202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3980E9" w14:textId="7DF482BD" w:rsidR="00F641B2" w:rsidRPr="00240781" w:rsidRDefault="00F641B2" w:rsidP="0024078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3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195072A" w14:textId="078EECFD" w:rsidR="00240781" w:rsidRPr="00240781" w:rsidRDefault="00F734B4" w:rsidP="000A2B19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</w:tc>
        <w:tc>
          <w:tcPr>
            <w:tcW w:w="1560" w:type="dxa"/>
          </w:tcPr>
          <w:p w14:paraId="2D40B3FF" w14:textId="13591356" w:rsidR="00240781" w:rsidRPr="00240781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29 febrero</w:t>
            </w:r>
            <w:r w:rsidR="00BE4889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391083">
              <w:rPr>
                <w:rFonts w:cstheme="minorHAnsi"/>
                <w:sz w:val="18"/>
                <w:szCs w:val="18"/>
              </w:rPr>
              <w:t>202</w:t>
            </w:r>
            <w:r w:rsidR="000A2B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F734B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5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F734B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79E4709F" w:rsidR="00240781" w:rsidRPr="00586793" w:rsidRDefault="002C417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6C672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F734B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7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F734B4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8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F734B4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9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7A24EE28" w14:textId="1B8C281E" w:rsidR="00240781" w:rsidRPr="00240781" w:rsidRDefault="00F734B4" w:rsidP="00F734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</w:tc>
        <w:tc>
          <w:tcPr>
            <w:tcW w:w="1560" w:type="dxa"/>
          </w:tcPr>
          <w:p w14:paraId="75D16C90" w14:textId="39A9A2D5" w:rsidR="00240781" w:rsidRPr="00240781" w:rsidRDefault="00BE4889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F734B4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91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472A76FB" w:rsidR="00240781" w:rsidRPr="00240781" w:rsidRDefault="00D0467F" w:rsidP="000A2B19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A29F289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12E182B3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F734B4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F734B4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3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1C95C319" w:rsidR="00EC7BAC" w:rsidRPr="00240781" w:rsidRDefault="00D0467F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F734B4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4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27874535" w:rsidR="00EC7BAC" w:rsidRPr="00240781" w:rsidRDefault="00D0467F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Febrero</w:t>
            </w:r>
            <w:r w:rsidR="000A2B19">
              <w:rPr>
                <w:rFonts w:cstheme="minorHAnsi"/>
                <w:sz w:val="18"/>
                <w:szCs w:val="18"/>
              </w:rPr>
              <w:t xml:space="preserve"> 2024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B62004">
      <w:headerReference w:type="default" r:id="rId195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D07F" w14:textId="77777777" w:rsidR="00B62004" w:rsidRDefault="00B62004" w:rsidP="00A17ADE">
      <w:pPr>
        <w:spacing w:after="0" w:line="240" w:lineRule="auto"/>
      </w:pPr>
      <w:r>
        <w:separator/>
      </w:r>
    </w:p>
  </w:endnote>
  <w:endnote w:type="continuationSeparator" w:id="0">
    <w:p w14:paraId="2F3B7ABD" w14:textId="77777777" w:rsidR="00B62004" w:rsidRDefault="00B62004" w:rsidP="00A17ADE">
      <w:pPr>
        <w:spacing w:after="0" w:line="240" w:lineRule="auto"/>
      </w:pPr>
      <w:r>
        <w:continuationSeparator/>
      </w:r>
    </w:p>
  </w:endnote>
  <w:endnote w:type="continuationNotice" w:id="1">
    <w:p w14:paraId="19F48B17" w14:textId="77777777" w:rsidR="00B62004" w:rsidRDefault="00B620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51A3" w14:textId="77777777" w:rsidR="00B62004" w:rsidRDefault="00B62004" w:rsidP="00A17ADE">
      <w:pPr>
        <w:spacing w:after="0" w:line="240" w:lineRule="auto"/>
      </w:pPr>
      <w:r>
        <w:separator/>
      </w:r>
    </w:p>
  </w:footnote>
  <w:footnote w:type="continuationSeparator" w:id="0">
    <w:p w14:paraId="08F4B78F" w14:textId="77777777" w:rsidR="00B62004" w:rsidRDefault="00B62004" w:rsidP="00A17ADE">
      <w:pPr>
        <w:spacing w:after="0" w:line="240" w:lineRule="auto"/>
      </w:pPr>
      <w:r>
        <w:continuationSeparator/>
      </w:r>
    </w:p>
  </w:footnote>
  <w:footnote w:type="continuationNotice" w:id="1">
    <w:p w14:paraId="42B37E43" w14:textId="77777777" w:rsidR="00B62004" w:rsidRDefault="00B620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07BC7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2B19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532F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17F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2F6958"/>
    <w:rsid w:val="00300BCA"/>
    <w:rsid w:val="00300EAB"/>
    <w:rsid w:val="00304148"/>
    <w:rsid w:val="00304503"/>
    <w:rsid w:val="00306242"/>
    <w:rsid w:val="0030656B"/>
    <w:rsid w:val="00307385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4B1"/>
    <w:rsid w:val="00444621"/>
    <w:rsid w:val="004451DD"/>
    <w:rsid w:val="00446438"/>
    <w:rsid w:val="00450776"/>
    <w:rsid w:val="0045199F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21A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BB4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9765D"/>
    <w:rsid w:val="005A0DC2"/>
    <w:rsid w:val="005A12A3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2D3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3F4D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45FEB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672C"/>
    <w:rsid w:val="006C724A"/>
    <w:rsid w:val="006C7B39"/>
    <w:rsid w:val="006C7C0F"/>
    <w:rsid w:val="006D0700"/>
    <w:rsid w:val="006D0F1A"/>
    <w:rsid w:val="006D239F"/>
    <w:rsid w:val="006D442C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416D"/>
    <w:rsid w:val="00765FB5"/>
    <w:rsid w:val="00766264"/>
    <w:rsid w:val="00766D96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0C0C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448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1CF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2EB"/>
    <w:rsid w:val="00B84BDB"/>
    <w:rsid w:val="00B90FE2"/>
    <w:rsid w:val="00B93FCB"/>
    <w:rsid w:val="00B941B0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5592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67F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7F4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660A"/>
    <w:rsid w:val="00F00106"/>
    <w:rsid w:val="00F05120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1B2"/>
    <w:rsid w:val="00F64DD1"/>
    <w:rsid w:val="00F666C0"/>
    <w:rsid w:val="00F67D3B"/>
    <w:rsid w:val="00F70490"/>
    <w:rsid w:val="00F72210"/>
    <w:rsid w:val="00F734B4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0BD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s://mived.gob.do/transparencia/index.php/proyectos-y-programas/calendarios-de-ejecucion-de-programas" TargetMode="External"/><Relationship Id="rId191" Type="http://schemas.openxmlformats.org/officeDocument/2006/relationships/hyperlink" Target="https://mived.gob.do/transparencia/index.php/datos-abierto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informes-financieros/informes-basados-en-sisacnoc-de-digecog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s://mived.gob.do/transparencia/index.php/comision-de-etica-publica" TargetMode="Externa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s://mived.gob.do/transparencia/index.php/finanzas/informes-financieros/informes-basados-en-sisacnoc-de-digecog-anua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proyectos-y-programas/descripcion-de-proyectos" TargetMode="External"/><Relationship Id="rId193" Type="http://schemas.openxmlformats.org/officeDocument/2006/relationships/hyperlink" Target="https://mived.gob.do/transparencia/index.php/consulta-publica/procesos-de-consultas-abiertas" TargetMode="Externa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20" Type="http://schemas.openxmlformats.org/officeDocument/2006/relationships/hyperlink" Target="https://mived.gob.do/transparencia/index.php/servicios-al-publico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://digeig.gob.do/web/es/transparencia/compras-y-contrataciones-1/estado-de-cuentas-de-suplidores/" TargetMode="External"/><Relationship Id="rId183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://digeig.gob.do/web/es/transparencia/finanzas/estado-de-cuenta-contable/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s://mived.gob.do/transparencia/index.php/finanzas/finanzas-informes-de-auditorias" TargetMode="External"/><Relationship Id="rId194" Type="http://schemas.openxmlformats.org/officeDocument/2006/relationships/hyperlink" Target="https://mived.gob.do/transparencia/index.php/consulta-publica/relacion-de-consultas-publicas" TargetMode="Externa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s://mived.gob.do/transparencia/index.php/proyectos-y-programas/informes-de-seguimiento-y-presupuesto-a-los-programas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4" Type="http://schemas.openxmlformats.org/officeDocument/2006/relationships/hyperlink" Target="https://mived.gob.do/transparencia/index.php/finanzas/relacion-de-ingresos-y-egresos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://digeig.gob.do/web/es/transparencia/proyectos-y-programas/informes-de-seguimiento-a-los-programas-y-proyectos/" TargetMode="External"/><Relationship Id="rId179" Type="http://schemas.openxmlformats.org/officeDocument/2006/relationships/hyperlink" Target="https://mived.gob.do/transparencia/index.php/finanzas/informes-financieros/balance-general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mived.gob.do/transparencia/index.php/finanzas/finanzas-relacion-de-inventario-de-almacen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s://mived.gob.do/transparencia/index.php/compras-y-contrataciones/informe-sobre-los-avances-de-la-aplicacion-de-la-ley-118-21" TargetMode="External"/><Relationship Id="rId169" Type="http://schemas.openxmlformats.org/officeDocument/2006/relationships/hyperlink" Target="http://digeig.gob.do/web/es/transparencia/proyectos-y-programas/calendarios-de-ejecucion-de-programas-y-proyectos/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s://mived.gob.do/transparencia/index.php/finanzas/informes-financieros/informe-de-cuentas-por-pagar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informes-de-seguimiento-y-presupuesto-a-los-proyectos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://digeig.gob.do/web/es/transparencia/proyectos-y-programas/descripcion-de-los-programas-y-proyectos/" TargetMode="External"/><Relationship Id="rId186" Type="http://schemas.openxmlformats.org/officeDocument/2006/relationships/hyperlink" Target="https://mived.gob.do/transparencia/index.php/finanzas/finanzas-informes-de-auditorias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proyectos-y-programas/calendario-de-ejecucion-de-proyectos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s://mived.gob.do/transparencia/index.php/proyectos-y-programas/descripcion-de-programas" TargetMode="External"/><Relationship Id="rId187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s://mived.gob.do/transparencia/index.php/finanzas/estado-financiero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5" Type="http://schemas.openxmlformats.org/officeDocument/2006/relationships/hyperlink" Target="http://digeig.gob.do/web/es/transparencia/presupuesto/presupuesto-aprobado-del-an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://digeig.gob.do/web/es/transparencia/proyectos-y-programas/informes-de-seguimiento-a-los-programas-y-proyectos/" TargetMode="External"/><Relationship Id="rId188" Type="http://schemas.openxmlformats.org/officeDocument/2006/relationships/hyperlink" Target="https://mived.gob.do/transparencia/index.php/finanzas/finanzas-relacion-de-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9816</Words>
  <Characters>53992</Characters>
  <Application>Microsoft Office Word</Application>
  <DocSecurity>0</DocSecurity>
  <Lines>449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Hilcia Ramona Perez Taveras</cp:lastModifiedBy>
  <cp:revision>9</cp:revision>
  <cp:lastPrinted>2024-01-19T19:18:00Z</cp:lastPrinted>
  <dcterms:created xsi:type="dcterms:W3CDTF">2024-03-12T13:12:00Z</dcterms:created>
  <dcterms:modified xsi:type="dcterms:W3CDTF">2024-03-13T13:47:00Z</dcterms:modified>
</cp:coreProperties>
</file>